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D" w:rsidRPr="00403CCD" w:rsidRDefault="00403CCD" w:rsidP="00403CCD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Verdana" w:eastAsia="Times New Roman" w:hAnsi="Verdana" w:cs="Times New Roman"/>
          <w:color w:val="35586E"/>
          <w:sz w:val="21"/>
          <w:szCs w:val="21"/>
          <w:lang w:eastAsia="hr-HR"/>
        </w:rPr>
        <w:t xml:space="preserve">Svoj roman Divlji konj Božidar </w:t>
      </w:r>
      <w:proofErr w:type="spellStart"/>
      <w:r w:rsidRPr="00403CCD">
        <w:rPr>
          <w:rFonts w:ascii="Verdana" w:eastAsia="Times New Roman" w:hAnsi="Verdana" w:cs="Times New Roman"/>
          <w:color w:val="35586E"/>
          <w:sz w:val="21"/>
          <w:szCs w:val="21"/>
          <w:lang w:eastAsia="hr-HR"/>
        </w:rPr>
        <w:t>Prosenjak</w:t>
      </w:r>
      <w:proofErr w:type="spellEnd"/>
      <w:r w:rsidRPr="00403CCD">
        <w:rPr>
          <w:rFonts w:ascii="Verdana" w:eastAsia="Times New Roman" w:hAnsi="Verdana" w:cs="Times New Roman"/>
          <w:color w:val="35586E"/>
          <w:sz w:val="21"/>
          <w:szCs w:val="21"/>
          <w:lang w:eastAsia="hr-HR"/>
        </w:rPr>
        <w:t xml:space="preserve"> posebno je prilagodio u, kako to kaže kazališna kritičarka Dubravka Kovačić,  dramski spjev. A taj  dramski spjev  kroz scensku igru približio nam je gospodin Ante Rumora, glumac  iz zagrebačkog  </w:t>
      </w:r>
      <w:r w:rsidRPr="00403CCD">
        <w:rPr>
          <w:rFonts w:ascii="Verdana" w:eastAsia="Times New Roman" w:hAnsi="Verdana" w:cs="Times New Roman"/>
          <w:i/>
          <w:iCs/>
          <w:color w:val="35586E"/>
          <w:sz w:val="21"/>
          <w:szCs w:val="21"/>
          <w:lang w:eastAsia="hr-HR"/>
        </w:rPr>
        <w:t>Teatra 97</w:t>
      </w:r>
      <w:r w:rsidRPr="00403CCD">
        <w:rPr>
          <w:rFonts w:ascii="Verdana" w:eastAsia="Times New Roman" w:hAnsi="Verdana" w:cs="Times New Roman"/>
          <w:color w:val="35586E"/>
          <w:sz w:val="21"/>
          <w:szCs w:val="21"/>
          <w:lang w:eastAsia="hr-HR"/>
        </w:rPr>
        <w:t>  koji je dana 18. travnja gostovao u našoj školi.</w:t>
      </w:r>
    </w:p>
    <w:p w:rsidR="00403CCD" w:rsidRPr="00403CCD" w:rsidRDefault="00403CCD" w:rsidP="0040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403CCD" w:rsidRPr="00403CCD" w:rsidTr="00403CCD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sz w:val="21"/>
                <w:szCs w:val="21"/>
                <w:lang w:eastAsia="hr-HR"/>
              </w:rPr>
              <w:drawing>
                <wp:inline distT="0" distB="0" distL="0" distR="0" wp14:anchorId="182F7C08" wp14:editId="70B60B2E">
                  <wp:extent cx="1895475" cy="2705100"/>
                  <wp:effectExtent l="0" t="0" r="9525" b="0"/>
                  <wp:docPr id="1" name="Slika 1" descr="http://os-pehlin-ri.skole.hr/upload/os-pehlin-ri/images/newsimg/180/Image/divlji_ko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-pehlin-ri.skole.hr/upload/os-pehlin-ri/images/newsimg/180/Image/divlji_ko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CCD" w:rsidRPr="00403CCD" w:rsidTr="00403CCD">
        <w:trPr>
          <w:tblCellSpacing w:w="0" w:type="dxa"/>
        </w:trPr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hr-HR"/>
              </w:rPr>
              <w:t>„Glumac očarava jer je čudesno uspio istovremeno biti na pozornici odrastao i dijete, ozbiljan, autoritativan, savjestan glumac, a ujedno dječak u avanturi odrastanja, zadivljen pred čudom života.“</w:t>
            </w:r>
          </w:p>
          <w:p w:rsidR="00403CCD" w:rsidRPr="00403CCD" w:rsidRDefault="00403CCD" w:rsidP="00403CC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 xml:space="preserve">Pri tom su mu bili i „pomagači“ Borna </w:t>
            </w:r>
            <w:proofErr w:type="spellStart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Mihelčić</w:t>
            </w:r>
            <w:proofErr w:type="spellEnd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 xml:space="preserve"> i </w:t>
            </w:r>
            <w:proofErr w:type="spellStart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Nensi</w:t>
            </w:r>
            <w:proofErr w:type="spellEnd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 xml:space="preserve"> Radman, učenici 7. razreda koji su imali ulogu  interpretativno pročitati stihove pjesama.</w:t>
            </w:r>
          </w:p>
          <w:p w:rsidR="00403CCD" w:rsidRPr="00403CCD" w:rsidRDefault="00403CCD" w:rsidP="00403CC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Predstavu je odgledalo šezdesetak učenika od 5. do 8. razreda. Užitak je bio velik i za one koji su taj roman pročitali (djelo je u lektiri za 7. razred) i za one koji će ga tek pročitati.</w:t>
            </w:r>
          </w:p>
          <w:p w:rsidR="00403CCD" w:rsidRPr="00403CCD" w:rsidRDefault="00403CCD" w:rsidP="00403CC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 xml:space="preserve">Intervju s gospodinom Rumorom moći ćete pročitati u novom broju našeg  Malog </w:t>
            </w:r>
            <w:proofErr w:type="spellStart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Pehlinara</w:t>
            </w:r>
            <w:proofErr w:type="spellEnd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 xml:space="preserve"> koji je za vas napisala Tihana </w:t>
            </w:r>
            <w:proofErr w:type="spellStart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Kraljiček</w:t>
            </w:r>
            <w:proofErr w:type="spellEnd"/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, mlada novinarska snaga iz 8. b razreda.</w:t>
            </w:r>
          </w:p>
        </w:tc>
      </w:tr>
    </w:tbl>
    <w:p w:rsidR="00403CCD" w:rsidRPr="00403CCD" w:rsidRDefault="00403CCD" w:rsidP="00403CCD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03CCD" w:rsidRPr="00403CCD" w:rsidRDefault="00403CCD" w:rsidP="00403CCD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403CCD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TITO BILOPAVLOVIĆ</w:t>
      </w:r>
    </w:p>
    <w:p w:rsidR="00403CCD" w:rsidRPr="00403CCD" w:rsidRDefault="00403CCD" w:rsidP="00403CCD">
      <w:pPr>
        <w:shd w:val="clear" w:color="auto" w:fill="F5FAFD"/>
        <w:spacing w:after="120" w:line="240" w:lineRule="auto"/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</w:pPr>
      <w:r w:rsidRPr="00403CCD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Autor: </w:t>
      </w:r>
      <w:hyperlink r:id="rId6" w:history="1">
        <w:r w:rsidRPr="00403CC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 xml:space="preserve">Adriana Mihalić </w:t>
        </w:r>
        <w:proofErr w:type="spellStart"/>
        <w:r w:rsidRPr="00403CC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Šebelja</w:t>
        </w:r>
        <w:proofErr w:type="spellEnd"/>
      </w:hyperlink>
      <w:r w:rsidRPr="00403CCD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, 24. 1. 2013.</w:t>
      </w:r>
    </w:p>
    <w:p w:rsidR="00403CCD" w:rsidRPr="00403CCD" w:rsidRDefault="00403CCD" w:rsidP="0040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CCD" w:rsidRPr="00403CCD" w:rsidRDefault="00403CCD" w:rsidP="00403CCD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Dana 7. studenog 2012.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god.u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našoj knjižnici</w:t>
      </w:r>
      <w:r w:rsidRPr="00403CCD">
        <w:rPr>
          <w:rFonts w:ascii="inherit" w:eastAsia="Times New Roman" w:hAnsi="inherit" w:cs="Arial"/>
          <w:color w:val="000000"/>
          <w:sz w:val="18"/>
          <w:szCs w:val="18"/>
          <w:lang w:eastAsia="hr-HR"/>
        </w:rPr>
        <w:t>  </w:t>
      </w: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ugostili smo</w:t>
      </w:r>
      <w:r w:rsidRPr="00403CCD">
        <w:rPr>
          <w:rFonts w:ascii="inherit" w:eastAsia="Times New Roman" w:hAnsi="inherit" w:cs="Arial"/>
          <w:color w:val="000000"/>
          <w:sz w:val="18"/>
          <w:szCs w:val="18"/>
          <w:lang w:eastAsia="hr-HR"/>
        </w:rPr>
        <w:t>  </w:t>
      </w: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književnika </w:t>
      </w:r>
      <w:r w:rsidRPr="00403C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Tita </w:t>
      </w:r>
      <w:proofErr w:type="spellStart"/>
      <w:r w:rsidRPr="00403C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Bilopavlovića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 njim su se učenici već „sretali“ u čitankama, dječjim časopisima, </w:t>
      </w:r>
      <w:r w:rsidRPr="00403CCD">
        <w:rPr>
          <w:rFonts w:ascii="inherit" w:eastAsia="Times New Roman" w:hAnsi="inherit" w:cs="Arial"/>
          <w:color w:val="000000"/>
          <w:sz w:val="18"/>
          <w:szCs w:val="18"/>
          <w:lang w:eastAsia="hr-HR"/>
        </w:rPr>
        <w:t> 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lektirnim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djelima.</w:t>
      </w:r>
    </w:p>
    <w:p w:rsidR="00403CCD" w:rsidRPr="00403CCD" w:rsidRDefault="00403CCD" w:rsidP="0040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CCD" w:rsidRPr="00403CCD" w:rsidRDefault="00403CCD" w:rsidP="00403CCD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Susret je bio organiziran za učenike 5-ih  razreda, a pridružili su se i učenici cjelodnevne nastave 2.a razreda.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Petaši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su bili osobito sretni jer u  popisu lektire imaju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Bilopavlovićeva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proofErr w:type="spellStart"/>
      <w:r w:rsidRPr="00403C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Paunaša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i baš nakon pročitanog djela   pisac im je došao u goste.  </w:t>
      </w:r>
    </w:p>
    <w:p w:rsidR="00403CCD" w:rsidRPr="00403CCD" w:rsidRDefault="00403CCD" w:rsidP="00403CCD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Interesantno je bilo i to što mi u knjižnici već 15-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ak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god. imamo impozantan  reljef od 88 keramičkih ploča na kojoj su glagoljska slova (rad tadašnjih učenika keramičke družine) na kojima piše rečenica koju smo uzeli kao  moto naše knjižnice: </w:t>
      </w:r>
      <w:r w:rsidRPr="00403C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Čitanje je putovanje nečijom dušom za koju, divnim čudom,  otkrivate da je vaša vlastita</w:t>
      </w:r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a izrekao ju je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nakad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davno upravo Tito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Bilopavlović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. Gospodinu </w:t>
      </w:r>
      <w:proofErr w:type="spellStart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Bilopavloviću</w:t>
      </w:r>
      <w:proofErr w:type="spellEnd"/>
      <w:r w:rsidRPr="00403CC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bilo je jako drago to čuti i vidjeti, a mi smo   bili jako ponosni jer mislimo da smo jedini u Hrvatskoj koji smo ga citirali na taj način.  Rekao nam je da će nas i po tome pamtiti, a i mi njega - druženje koje nam je priuštio ostat će nam u sjećanju.</w:t>
      </w:r>
    </w:p>
    <w:p w:rsidR="00403CCD" w:rsidRPr="00403CCD" w:rsidRDefault="00403CCD" w:rsidP="00403CCD">
      <w:pPr>
        <w:shd w:val="clear" w:color="auto" w:fill="F5FAFD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03CC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403CCD" w:rsidRPr="00403CCD" w:rsidTr="00403CCD">
        <w:trPr>
          <w:tblCellSpacing w:w="7" w:type="dxa"/>
        </w:trPr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color w:val="B22222"/>
                <w:sz w:val="21"/>
                <w:szCs w:val="21"/>
                <w:lang w:eastAsia="hr-HR"/>
              </w:rPr>
              <w:lastRenderedPageBreak/>
              <w:drawing>
                <wp:inline distT="0" distB="0" distL="0" distR="0" wp14:anchorId="106DC304" wp14:editId="5DDF1F95">
                  <wp:extent cx="4762500" cy="3562350"/>
                  <wp:effectExtent l="0" t="0" r="0" b="0"/>
                  <wp:docPr id="2" name="Slika 2" descr="http://os-pehlin-ri.skole.hr/upload/os-pehlin-ri/images/newsimg/87/Imag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-pehlin-ri.skole.hr/upload/os-pehlin-ri/images/newsimg/87/Imag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color w:val="800080"/>
                <w:sz w:val="21"/>
                <w:szCs w:val="21"/>
                <w:lang w:eastAsia="hr-HR"/>
              </w:rPr>
              <w:drawing>
                <wp:inline distT="0" distB="0" distL="0" distR="0" wp14:anchorId="402C7B15" wp14:editId="057AB37E">
                  <wp:extent cx="4762500" cy="3562350"/>
                  <wp:effectExtent l="0" t="0" r="0" b="0"/>
                  <wp:docPr id="3" name="Slika 3" descr="http://os-pehlin-ri.skole.hr/upload/os-pehlin-ri/images/newsimg/87/Image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-pehlin-ri.skole.hr/upload/os-pehlin-ri/images/newsimg/87/Imag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CCD" w:rsidRPr="00403CCD" w:rsidTr="00403CCD">
        <w:trPr>
          <w:tblCellSpacing w:w="7" w:type="dxa"/>
        </w:trPr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color w:val="00FFFF"/>
                <w:sz w:val="21"/>
                <w:szCs w:val="21"/>
                <w:lang w:eastAsia="hr-HR"/>
              </w:rPr>
              <w:drawing>
                <wp:inline distT="0" distB="0" distL="0" distR="0" wp14:anchorId="13C16188" wp14:editId="7CC76463">
                  <wp:extent cx="3276600" cy="4381500"/>
                  <wp:effectExtent l="0" t="0" r="0" b="0"/>
                  <wp:docPr id="4" name="Slika 4" descr="http://os-pehlin-ri.skole.hr/upload/os-pehlin-ri/images/newsimg/87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-pehlin-ri.skole.hr/upload/os-pehlin-ri/images/newsimg/87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color w:val="008000"/>
                <w:sz w:val="21"/>
                <w:szCs w:val="21"/>
                <w:lang w:eastAsia="hr-HR"/>
              </w:rPr>
              <w:drawing>
                <wp:inline distT="0" distB="0" distL="0" distR="0" wp14:anchorId="5D55DC63" wp14:editId="41F4A6F8">
                  <wp:extent cx="4762500" cy="3562350"/>
                  <wp:effectExtent l="0" t="0" r="0" b="0"/>
                  <wp:docPr id="5" name="Slika 5" descr="http://os-pehlin-ri.skole.hr/upload/os-pehlin-ri/images/newsimg/87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s-pehlin-ri.skole.hr/upload/os-pehlin-ri/images/newsimg/87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CCD" w:rsidRPr="00403CCD" w:rsidTr="00403CCD">
        <w:trPr>
          <w:tblCellSpacing w:w="7" w:type="dxa"/>
        </w:trPr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noProof/>
                <w:color w:val="FF8C00"/>
                <w:sz w:val="21"/>
                <w:szCs w:val="21"/>
                <w:lang w:eastAsia="hr-HR"/>
              </w:rPr>
              <w:lastRenderedPageBreak/>
              <w:drawing>
                <wp:inline distT="0" distB="0" distL="0" distR="0" wp14:anchorId="37E1E4D6" wp14:editId="7014BDDB">
                  <wp:extent cx="3276600" cy="4381500"/>
                  <wp:effectExtent l="0" t="0" r="0" b="0"/>
                  <wp:docPr id="6" name="Slika 6" descr="http://os-pehlin-ri.skole.hr/upload/os-pehlin-ri/images/newsimg/87/Image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-pehlin-ri.skole.hr/upload/os-pehlin-ri/images/newsimg/87/Image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3CCD" w:rsidRPr="00403CCD" w:rsidRDefault="00403CCD" w:rsidP="00403CC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403CCD"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  <w:t> </w:t>
            </w:r>
          </w:p>
        </w:tc>
      </w:tr>
    </w:tbl>
    <w:p w:rsidR="006F7E68" w:rsidRDefault="006F7E68">
      <w:bookmarkStart w:id="0" w:name="_GoBack"/>
      <w:bookmarkEnd w:id="0"/>
    </w:p>
    <w:sectPr w:rsidR="006F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D"/>
    <w:rsid w:val="0037054C"/>
    <w:rsid w:val="00403CCD"/>
    <w:rsid w:val="006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pehlin-ri.skole.hr/blue2/?userid=53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2015-09-16T10:02:00Z</dcterms:created>
  <dcterms:modified xsi:type="dcterms:W3CDTF">2015-09-16T10:16:00Z</dcterms:modified>
</cp:coreProperties>
</file>